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0C1" w:rsidRPr="0040035E" w:rsidRDefault="001320C1" w:rsidP="001320C1">
      <w:pPr>
        <w:jc w:val="right"/>
        <w:rPr>
          <w:rFonts w:ascii="Arial" w:hAnsi="Arial" w:cs="Arial"/>
          <w:i/>
          <w:color w:val="777777"/>
          <w:lang w:val="ro-RO"/>
        </w:rPr>
      </w:pPr>
      <w:r w:rsidRPr="0040035E">
        <w:rPr>
          <w:rFonts w:ascii="Arial" w:hAnsi="Arial" w:cs="Arial"/>
          <w:i/>
          <w:color w:val="777777"/>
          <w:lang w:val="ro-RO"/>
        </w:rPr>
        <w:t xml:space="preserve">FORMULAR NR. </w:t>
      </w:r>
      <w:r w:rsidR="00E60781">
        <w:rPr>
          <w:rFonts w:ascii="Arial" w:hAnsi="Arial" w:cs="Arial"/>
          <w:i/>
          <w:color w:val="777777"/>
          <w:lang w:val="ro-RO"/>
        </w:rPr>
        <w:t>1</w:t>
      </w:r>
    </w:p>
    <w:p w:rsidR="001320C1" w:rsidRPr="00A06CF0" w:rsidRDefault="001320C1" w:rsidP="001320C1">
      <w:pPr>
        <w:spacing w:after="0" w:line="240" w:lineRule="auto"/>
        <w:jc w:val="both"/>
        <w:rPr>
          <w:rFonts w:ascii="Times New Roman" w:hAnsi="Times New Roman"/>
          <w:lang w:val="ro-RO"/>
        </w:rPr>
      </w:pPr>
      <w:r w:rsidRPr="00A06CF0">
        <w:rPr>
          <w:rFonts w:ascii="Times New Roman" w:hAnsi="Times New Roman"/>
          <w:lang w:val="ro-RO"/>
        </w:rPr>
        <w:t>OPERATOR ECONOMIC</w:t>
      </w:r>
    </w:p>
    <w:p w:rsidR="001320C1" w:rsidRPr="00A06CF0" w:rsidRDefault="001320C1" w:rsidP="001320C1">
      <w:pPr>
        <w:spacing w:after="0" w:line="240" w:lineRule="auto"/>
        <w:jc w:val="both"/>
        <w:rPr>
          <w:rFonts w:ascii="Times New Roman" w:hAnsi="Times New Roman"/>
          <w:lang w:val="ro-RO"/>
        </w:rPr>
      </w:pPr>
      <w:r w:rsidRPr="00A06CF0">
        <w:rPr>
          <w:rFonts w:ascii="Times New Roman" w:hAnsi="Times New Roman"/>
          <w:lang w:val="ro-RO"/>
        </w:rPr>
        <w:t>……………………….......</w:t>
      </w:r>
    </w:p>
    <w:p w:rsidR="001320C1" w:rsidRPr="00A06CF0" w:rsidRDefault="001320C1" w:rsidP="001320C1">
      <w:pPr>
        <w:spacing w:after="0" w:line="240" w:lineRule="auto"/>
        <w:jc w:val="both"/>
        <w:rPr>
          <w:rFonts w:ascii="Times New Roman" w:hAnsi="Times New Roman"/>
          <w:lang w:val="ro-RO"/>
        </w:rPr>
      </w:pPr>
      <w:r w:rsidRPr="00A06CF0">
        <w:rPr>
          <w:rFonts w:ascii="Times New Roman" w:hAnsi="Times New Roman"/>
          <w:lang w:val="ro-RO"/>
        </w:rPr>
        <w:t xml:space="preserve">    (denumirea/numele)</w:t>
      </w:r>
    </w:p>
    <w:p w:rsidR="001320C1" w:rsidRPr="00A06CF0" w:rsidRDefault="001320C1" w:rsidP="001320C1">
      <w:pPr>
        <w:spacing w:after="0" w:line="240" w:lineRule="auto"/>
        <w:jc w:val="center"/>
        <w:rPr>
          <w:rFonts w:ascii="Times New Roman" w:eastAsia="Times New Roman" w:hAnsi="Times New Roman"/>
          <w:b/>
          <w:lang w:val="ro-RO"/>
        </w:rPr>
      </w:pPr>
    </w:p>
    <w:p w:rsidR="001320C1" w:rsidRPr="00A06CF0" w:rsidRDefault="001320C1" w:rsidP="001320C1">
      <w:pPr>
        <w:spacing w:after="0" w:line="240" w:lineRule="auto"/>
        <w:jc w:val="center"/>
        <w:rPr>
          <w:rFonts w:ascii="Times New Roman" w:eastAsia="Times New Roman" w:hAnsi="Times New Roman"/>
          <w:b/>
          <w:lang w:val="ro-RO"/>
        </w:rPr>
      </w:pPr>
      <w:r w:rsidRPr="00A06CF0">
        <w:rPr>
          <w:rFonts w:ascii="Times New Roman" w:eastAsia="Times New Roman" w:hAnsi="Times New Roman"/>
          <w:b/>
          <w:lang w:val="ro-RO"/>
        </w:rPr>
        <w:t>DECLARATIE</w:t>
      </w:r>
    </w:p>
    <w:p w:rsidR="001320C1" w:rsidRPr="00A06CF0" w:rsidRDefault="001320C1" w:rsidP="001320C1">
      <w:pPr>
        <w:autoSpaceDE w:val="0"/>
        <w:autoSpaceDN w:val="0"/>
        <w:adjustRightInd w:val="0"/>
        <w:spacing w:after="0" w:line="240" w:lineRule="auto"/>
        <w:jc w:val="center"/>
        <w:rPr>
          <w:rFonts w:ascii="Times New Roman" w:eastAsia="Times New Roman" w:hAnsi="Times New Roman"/>
          <w:b/>
          <w:bCs/>
          <w:lang w:val="it-IT"/>
        </w:rPr>
      </w:pPr>
      <w:r w:rsidRPr="00A06CF0">
        <w:rPr>
          <w:rFonts w:ascii="Times New Roman" w:eastAsia="Times New Roman" w:hAnsi="Times New Roman"/>
          <w:b/>
          <w:bCs/>
          <w:lang w:val="it-IT"/>
        </w:rPr>
        <w:t xml:space="preserve">privind neîncadrarea în prevederile art. </w:t>
      </w:r>
      <w:r w:rsidR="009B6B04" w:rsidRPr="00A06CF0">
        <w:rPr>
          <w:rFonts w:ascii="Times New Roman" w:eastAsia="Times New Roman" w:hAnsi="Times New Roman"/>
          <w:b/>
          <w:bCs/>
          <w:lang w:val="it-IT"/>
        </w:rPr>
        <w:t>60</w:t>
      </w:r>
      <w:r w:rsidR="009B6B04">
        <w:rPr>
          <w:rFonts w:ascii="Times New Roman" w:eastAsia="Times New Roman" w:hAnsi="Times New Roman"/>
          <w:b/>
          <w:bCs/>
          <w:lang w:val="it-IT"/>
        </w:rPr>
        <w:t xml:space="preserve">, </w:t>
      </w:r>
      <w:r w:rsidRPr="00A06CF0">
        <w:rPr>
          <w:rFonts w:ascii="Times New Roman" w:eastAsia="Times New Roman" w:hAnsi="Times New Roman"/>
          <w:b/>
          <w:bCs/>
          <w:lang w:val="it-IT"/>
        </w:rPr>
        <w:t xml:space="preserve">164, 165 </w:t>
      </w:r>
      <w:r w:rsidR="009B6B04" w:rsidRPr="00A06CF0">
        <w:rPr>
          <w:rFonts w:ascii="Times New Roman" w:eastAsia="Times New Roman" w:hAnsi="Times New Roman"/>
          <w:b/>
          <w:bCs/>
          <w:lang w:val="it-IT"/>
        </w:rPr>
        <w:t xml:space="preserve">si </w:t>
      </w:r>
      <w:r w:rsidRPr="00A06CF0">
        <w:rPr>
          <w:rFonts w:ascii="Times New Roman" w:eastAsia="Times New Roman" w:hAnsi="Times New Roman"/>
          <w:b/>
          <w:bCs/>
          <w:lang w:val="it-IT"/>
        </w:rPr>
        <w:t xml:space="preserve">167 din Legea nr. 98/2016 </w:t>
      </w:r>
    </w:p>
    <w:p w:rsidR="001320C1" w:rsidRPr="00A06CF0" w:rsidRDefault="001320C1" w:rsidP="001320C1">
      <w:pPr>
        <w:autoSpaceDE w:val="0"/>
        <w:autoSpaceDN w:val="0"/>
        <w:adjustRightInd w:val="0"/>
        <w:spacing w:after="0" w:line="240" w:lineRule="auto"/>
        <w:jc w:val="center"/>
        <w:rPr>
          <w:rFonts w:ascii="Times New Roman" w:eastAsia="Times New Roman" w:hAnsi="Times New Roman"/>
          <w:b/>
          <w:bCs/>
          <w:lang w:val="it-IT"/>
        </w:rPr>
      </w:pPr>
      <w:r w:rsidRPr="00A06CF0">
        <w:rPr>
          <w:rFonts w:ascii="Times New Roman" w:eastAsia="Times New Roman" w:hAnsi="Times New Roman"/>
          <w:b/>
          <w:bCs/>
          <w:lang w:val="it-IT"/>
        </w:rPr>
        <w:t>privind achiziţiile publice</w:t>
      </w:r>
    </w:p>
    <w:p w:rsidR="001320C1" w:rsidRPr="00A06CF0" w:rsidRDefault="001320C1" w:rsidP="001320C1">
      <w:pPr>
        <w:spacing w:after="0" w:line="240" w:lineRule="auto"/>
        <w:rPr>
          <w:rFonts w:ascii="Times New Roman" w:eastAsia="Times New Roman" w:hAnsi="Times New Roman"/>
          <w:lang w:val="ro-RO"/>
        </w:rPr>
      </w:pPr>
    </w:p>
    <w:p w:rsidR="001320C1" w:rsidRPr="00A06CF0" w:rsidRDefault="001320C1" w:rsidP="001320C1">
      <w:pPr>
        <w:spacing w:after="0" w:line="240" w:lineRule="auto"/>
        <w:rPr>
          <w:rFonts w:ascii="Times New Roman" w:eastAsia="Times New Roman" w:hAnsi="Times New Roman"/>
          <w:lang w:val="ro-RO"/>
        </w:rPr>
      </w:pPr>
    </w:p>
    <w:p w:rsidR="001320C1" w:rsidRPr="00A06CF0" w:rsidRDefault="001320C1" w:rsidP="001320C1">
      <w:pPr>
        <w:spacing w:after="0" w:line="240" w:lineRule="auto"/>
        <w:jc w:val="both"/>
        <w:rPr>
          <w:rFonts w:ascii="Times New Roman" w:eastAsia="Times New Roman" w:hAnsi="Times New Roman"/>
          <w:lang w:val="ro-RO"/>
        </w:rPr>
      </w:pPr>
      <w:r w:rsidRPr="00A06CF0">
        <w:rPr>
          <w:rFonts w:ascii="Times New Roman" w:eastAsia="Times New Roman" w:hAnsi="Times New Roman"/>
          <w:lang w:val="ro-RO"/>
        </w:rPr>
        <w:t xml:space="preserve">              Subsemnatul.........................................(nume/prenume), reprezentant legal/ imputernicit al........................................................................................................................................</w:t>
      </w:r>
    </w:p>
    <w:p w:rsidR="001320C1" w:rsidRPr="00A06CF0" w:rsidRDefault="001320C1" w:rsidP="001320C1">
      <w:pPr>
        <w:spacing w:after="0" w:line="240" w:lineRule="auto"/>
        <w:jc w:val="both"/>
        <w:rPr>
          <w:rFonts w:ascii="Times New Roman" w:eastAsia="Times New Roman" w:hAnsi="Times New Roman"/>
          <w:lang w:val="ro-RO"/>
        </w:rPr>
      </w:pPr>
      <w:r w:rsidRPr="00A06CF0">
        <w:rPr>
          <w:rFonts w:ascii="Times New Roman" w:eastAsia="Times New Roman" w:hAnsi="Times New Roman"/>
          <w:lang w:val="ro-RO"/>
        </w:rPr>
        <w:t>(denumirea /numele si sediul/ adresa operatorului economic), in calitate de ofertant/ candidat/ concurent la procedura.....................................................(se mentioneaza procedura) pentru atribuirea contractului de achizitie publica avand ca obiect.......................................................................(denumirea produsului, serviciului sau lucrarii si codul CPV), declar pe propria raspundere, cunoscand prevederile art. 326 din Noul Cod Penal privind falsul in declaratii si sub sanctiunea excluderii din procedura, urmatoarele:</w:t>
      </w:r>
    </w:p>
    <w:p w:rsidR="001320C1" w:rsidRPr="00A06CF0" w:rsidRDefault="001320C1" w:rsidP="001320C1">
      <w:pPr>
        <w:spacing w:after="0" w:line="240" w:lineRule="auto"/>
        <w:jc w:val="both"/>
        <w:rPr>
          <w:rFonts w:ascii="Times New Roman" w:eastAsia="Times New Roman" w:hAnsi="Times New Roman"/>
          <w:lang w:val="ro-RO"/>
        </w:rPr>
      </w:pPr>
    </w:p>
    <w:p w:rsidR="001320C1" w:rsidRPr="00A06CF0" w:rsidRDefault="001320C1" w:rsidP="001320C1">
      <w:pPr>
        <w:numPr>
          <w:ilvl w:val="0"/>
          <w:numId w:val="1"/>
        </w:numPr>
        <w:spacing w:after="0" w:line="240" w:lineRule="auto"/>
        <w:contextualSpacing/>
        <w:jc w:val="both"/>
        <w:rPr>
          <w:rFonts w:ascii="Times New Roman" w:eastAsia="Times New Roman" w:hAnsi="Times New Roman"/>
          <w:lang w:val="ro-RO"/>
        </w:rPr>
      </w:pPr>
      <w:r w:rsidRPr="00A06CF0">
        <w:rPr>
          <w:rFonts w:ascii="Times New Roman" w:eastAsia="Times New Roman" w:hAnsi="Times New Roman"/>
          <w:lang w:val="ro-RO"/>
        </w:rPr>
        <w:t>nu ma aflu in situatia prevazuta la art.164, alin. (1) din Legea 98/2016 privind achizitiile publice</w:t>
      </w:r>
    </w:p>
    <w:p w:rsidR="001320C1" w:rsidRPr="00A06CF0" w:rsidRDefault="001320C1" w:rsidP="001320C1">
      <w:pPr>
        <w:numPr>
          <w:ilvl w:val="0"/>
          <w:numId w:val="1"/>
        </w:numPr>
        <w:spacing w:after="0" w:line="240" w:lineRule="auto"/>
        <w:contextualSpacing/>
        <w:jc w:val="both"/>
        <w:rPr>
          <w:rFonts w:ascii="Times New Roman" w:eastAsia="Times New Roman" w:hAnsi="Times New Roman"/>
          <w:lang w:val="ro-RO"/>
        </w:rPr>
      </w:pPr>
      <w:r w:rsidRPr="00A06CF0">
        <w:rPr>
          <w:rFonts w:ascii="Times New Roman" w:eastAsia="Times New Roman" w:hAnsi="Times New Roman"/>
          <w:lang w:val="ro-RO"/>
        </w:rPr>
        <w:t>nu ma aflu in nici una din situatiile prevazute la art.165 si art.167 din Legea 98/2016 privind achizitiile publice</w:t>
      </w:r>
    </w:p>
    <w:p w:rsidR="001320C1" w:rsidRPr="00A06CF0" w:rsidRDefault="001320C1" w:rsidP="001320C1">
      <w:pPr>
        <w:numPr>
          <w:ilvl w:val="0"/>
          <w:numId w:val="1"/>
        </w:numPr>
        <w:spacing w:after="0" w:line="240" w:lineRule="auto"/>
        <w:contextualSpacing/>
        <w:jc w:val="both"/>
        <w:rPr>
          <w:rFonts w:ascii="Times New Roman" w:eastAsia="Times New Roman" w:hAnsi="Times New Roman"/>
          <w:lang w:val="ro-RO"/>
        </w:rPr>
      </w:pPr>
      <w:r w:rsidRPr="00A06CF0">
        <w:rPr>
          <w:rFonts w:ascii="Times New Roman" w:eastAsia="Times New Roman" w:hAnsi="Times New Roman"/>
          <w:lang w:val="ro-RO"/>
        </w:rPr>
        <w:t>in cadrul societăţii pe care o reprezint (în cadrul consiliului de administratie / al organului de conducere sa</w:t>
      </w:r>
      <w:r w:rsidR="00EF4348">
        <w:rPr>
          <w:rFonts w:ascii="Times New Roman" w:eastAsia="Times New Roman" w:hAnsi="Times New Roman"/>
          <w:lang w:val="ro-RO"/>
        </w:rPr>
        <w:t>u de supervizare a acestuia, şi/</w:t>
      </w:r>
      <w:r w:rsidRPr="00A06CF0">
        <w:rPr>
          <w:rFonts w:ascii="Times New Roman" w:eastAsia="Times New Roman" w:hAnsi="Times New Roman"/>
          <w:lang w:val="ro-RO"/>
        </w:rPr>
        <w:t xml:space="preserve">sau în calitate de actionari ori asociati), nu se regăsesc persoane care acționează în numele autorității contractante, care sunt implicate în desfășurarea procedurii de atribuire sau care pot influența rezultatul acesteia, care au, în mod direct sau indirect, un interes financiar, economic sau un alt interes personal, care ar putea fi perceput ca element de natură a compromite imparțialitatea ori independența lor în contextul procedurii de atribuire. </w:t>
      </w:r>
    </w:p>
    <w:p w:rsidR="001320C1" w:rsidRDefault="001320C1" w:rsidP="001320C1">
      <w:pPr>
        <w:spacing w:after="0" w:line="240" w:lineRule="auto"/>
        <w:jc w:val="both"/>
        <w:rPr>
          <w:rFonts w:ascii="Times New Roman" w:eastAsia="Times New Roman" w:hAnsi="Times New Roman"/>
          <w:lang w:val="it-IT"/>
        </w:rPr>
      </w:pPr>
      <w:r w:rsidRPr="00A06CF0">
        <w:rPr>
          <w:rFonts w:ascii="Times New Roman" w:eastAsia="Times New Roman" w:hAnsi="Times New Roman"/>
          <w:lang w:val="ro-RO"/>
        </w:rPr>
        <w:t xml:space="preserve">Totodată, subsemnatul, declar pe propria răspundere că, în cadrul societăţii pe care o reprezint, nu se regăsesc persoane care sunt soţ/soţie, rudă sau afin până la gradul al doilea inclusiv ori care se află în relaţii comerciale cu urmatoarele persoane care deţin funcţie de decizie în </w:t>
      </w:r>
      <w:r w:rsidRPr="00A06CF0">
        <w:rPr>
          <w:rFonts w:ascii="Times New Roman" w:eastAsia="Times New Roman" w:hAnsi="Times New Roman"/>
          <w:lang w:val="ro-RO" w:eastAsia="ro-RO"/>
        </w:rPr>
        <w:t>autoritatea contractantă</w:t>
      </w:r>
      <w:r w:rsidRPr="00A06CF0">
        <w:rPr>
          <w:rFonts w:ascii="Times New Roman" w:eastAsia="Times New Roman" w:hAnsi="Times New Roman"/>
          <w:lang w:val="ro-RO"/>
        </w:rPr>
        <w:t xml:space="preserve"> </w:t>
      </w:r>
      <w:r w:rsidR="00B72D5A">
        <w:rPr>
          <w:rFonts w:ascii="Times New Roman" w:eastAsia="Times New Roman" w:hAnsi="Times New Roman"/>
          <w:lang w:val="ro-RO"/>
        </w:rPr>
        <w:t>Municipiul Sebes</w:t>
      </w:r>
      <w:r w:rsidRPr="00A06CF0">
        <w:rPr>
          <w:rFonts w:ascii="Times New Roman" w:eastAsia="Times New Roman" w:hAnsi="Times New Roman"/>
          <w:lang w:val="ro-RO" w:eastAsia="ro-RO"/>
        </w:rPr>
        <w:t>, cu privire la organizarea, derularea şi finalizarea procedurii de atribuire (respectiv toate persoanele care aprobă/semnează documente emise în legătură cu sau pentru procedura de atribuire, inclusiv persoanele care aprobă bugetul aferent autorităţii contractante, necesar finanţării contractelor de achiziţie publică):</w:t>
      </w:r>
      <w:r w:rsidRPr="00A06CF0">
        <w:rPr>
          <w:rFonts w:ascii="Times New Roman" w:eastAsia="Times New Roman" w:hAnsi="Times New Roman"/>
          <w:lang w:val="it-IT"/>
        </w:rPr>
        <w:t xml:space="preserve"> </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Primar</w:t>
      </w:r>
      <w:r w:rsidRPr="00E60781">
        <w:rPr>
          <w:rFonts w:ascii="Times New Roman" w:eastAsia="Times New Roman" w:hAnsi="Times New Roman"/>
          <w:lang w:val="ro-RO"/>
        </w:rPr>
        <w:t xml:space="preserve"> – Dorin-Gheorghe Nistor;</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Viceprimar</w:t>
      </w:r>
      <w:r w:rsidRPr="00E60781">
        <w:rPr>
          <w:rFonts w:ascii="Times New Roman" w:eastAsia="Times New Roman" w:hAnsi="Times New Roman"/>
          <w:lang w:val="ro-RO"/>
        </w:rPr>
        <w:t xml:space="preserve"> – Bogdan Adrian;</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Secretar Municipiu</w:t>
      </w:r>
      <w:r w:rsidRPr="00E60781">
        <w:rPr>
          <w:rFonts w:ascii="Times New Roman" w:eastAsia="Times New Roman" w:hAnsi="Times New Roman"/>
          <w:lang w:val="ro-RO"/>
        </w:rPr>
        <w:t xml:space="preserve"> –Vlad Cristina</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proofErr w:type="spellStart"/>
      <w:r w:rsidRPr="00E60781">
        <w:rPr>
          <w:rFonts w:ascii="Times New Roman" w:eastAsia="Times New Roman" w:hAnsi="Times New Roman"/>
          <w:b/>
          <w:i/>
          <w:lang w:val="ro-RO"/>
        </w:rPr>
        <w:t>Sef</w:t>
      </w:r>
      <w:proofErr w:type="spellEnd"/>
      <w:r w:rsidRPr="00E60781">
        <w:rPr>
          <w:rFonts w:ascii="Times New Roman" w:eastAsia="Times New Roman" w:hAnsi="Times New Roman"/>
          <w:b/>
          <w:i/>
          <w:lang w:val="ro-RO"/>
        </w:rPr>
        <w:t xml:space="preserve"> Birou Cheltuieli si Resurse umane</w:t>
      </w:r>
      <w:r w:rsidRPr="00E60781">
        <w:rPr>
          <w:rFonts w:ascii="Times New Roman" w:eastAsia="Times New Roman" w:hAnsi="Times New Roman"/>
          <w:lang w:val="ro-RO"/>
        </w:rPr>
        <w:t xml:space="preserve"> – Morariu Dan;</w:t>
      </w:r>
    </w:p>
    <w:p w:rsidR="00E60781" w:rsidRP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Arhitect Sef</w:t>
      </w:r>
      <w:r w:rsidRPr="00E60781">
        <w:rPr>
          <w:rFonts w:ascii="Times New Roman" w:eastAsia="Times New Roman" w:hAnsi="Times New Roman"/>
          <w:lang w:val="ro-RO"/>
        </w:rPr>
        <w:t xml:space="preserve"> – Olteanu Virgil;</w:t>
      </w:r>
    </w:p>
    <w:p w:rsidR="00E60781" w:rsidRDefault="00E60781" w:rsidP="00E60781">
      <w:pPr>
        <w:pStyle w:val="Listparagraf"/>
        <w:numPr>
          <w:ilvl w:val="0"/>
          <w:numId w:val="4"/>
        </w:numPr>
        <w:spacing w:after="0" w:line="240" w:lineRule="auto"/>
        <w:jc w:val="both"/>
        <w:rPr>
          <w:rFonts w:ascii="Times New Roman" w:eastAsia="Times New Roman" w:hAnsi="Times New Roman"/>
          <w:lang w:val="ro-RO"/>
        </w:rPr>
      </w:pPr>
      <w:r w:rsidRPr="00E60781">
        <w:rPr>
          <w:rFonts w:ascii="Times New Roman" w:eastAsia="Times New Roman" w:hAnsi="Times New Roman"/>
          <w:b/>
          <w:i/>
          <w:lang w:val="ro-RO"/>
        </w:rPr>
        <w:t xml:space="preserve">Sef Birou Contencios Juridic si </w:t>
      </w:r>
      <w:proofErr w:type="spellStart"/>
      <w:r w:rsidRPr="00E60781">
        <w:rPr>
          <w:rFonts w:ascii="Times New Roman" w:eastAsia="Times New Roman" w:hAnsi="Times New Roman"/>
          <w:b/>
          <w:i/>
          <w:lang w:val="ro-RO"/>
        </w:rPr>
        <w:t>Administratie</w:t>
      </w:r>
      <w:proofErr w:type="spellEnd"/>
      <w:r w:rsidRPr="00E60781">
        <w:rPr>
          <w:rFonts w:ascii="Times New Roman" w:eastAsia="Times New Roman" w:hAnsi="Times New Roman"/>
          <w:lang w:val="ro-RO"/>
        </w:rPr>
        <w:t xml:space="preserve"> – Gligor Delia;</w:t>
      </w:r>
    </w:p>
    <w:p w:rsidR="00D41E33" w:rsidRDefault="00D41E33" w:rsidP="00E60781">
      <w:pPr>
        <w:pStyle w:val="Listparagraf"/>
        <w:numPr>
          <w:ilvl w:val="0"/>
          <w:numId w:val="4"/>
        </w:numPr>
        <w:spacing w:after="0" w:line="240" w:lineRule="auto"/>
        <w:jc w:val="both"/>
        <w:rPr>
          <w:rFonts w:ascii="Times New Roman" w:eastAsia="Times New Roman" w:hAnsi="Times New Roman"/>
          <w:lang w:val="ro-RO"/>
        </w:rPr>
      </w:pPr>
      <w:r>
        <w:rPr>
          <w:rFonts w:ascii="Times New Roman" w:eastAsia="Times New Roman" w:hAnsi="Times New Roman"/>
          <w:b/>
          <w:i/>
          <w:lang w:val="ro-RO"/>
        </w:rPr>
        <w:t xml:space="preserve">Sas Viorel </w:t>
      </w:r>
      <w:r>
        <w:rPr>
          <w:rFonts w:ascii="Times New Roman" w:eastAsia="Times New Roman" w:hAnsi="Times New Roman"/>
          <w:lang w:val="ro-RO"/>
        </w:rPr>
        <w:t>–director tehnic</w:t>
      </w:r>
    </w:p>
    <w:p w:rsidR="001B748A" w:rsidRDefault="001B748A" w:rsidP="00E60781">
      <w:pPr>
        <w:pStyle w:val="Listparagraf"/>
        <w:numPr>
          <w:ilvl w:val="0"/>
          <w:numId w:val="4"/>
        </w:numPr>
        <w:spacing w:after="0" w:line="240" w:lineRule="auto"/>
        <w:jc w:val="both"/>
        <w:rPr>
          <w:rFonts w:ascii="Times New Roman" w:eastAsia="Times New Roman" w:hAnsi="Times New Roman"/>
          <w:lang w:val="ro-RO"/>
        </w:rPr>
      </w:pPr>
      <w:r>
        <w:rPr>
          <w:rFonts w:ascii="Times New Roman" w:eastAsia="Times New Roman" w:hAnsi="Times New Roman"/>
          <w:b/>
          <w:i/>
          <w:lang w:val="ro-RO"/>
        </w:rPr>
        <w:t xml:space="preserve">Tamas Felicia </w:t>
      </w:r>
      <w:r>
        <w:rPr>
          <w:rFonts w:ascii="Times New Roman" w:eastAsia="Times New Roman" w:hAnsi="Times New Roman"/>
          <w:lang w:val="ro-RO"/>
        </w:rPr>
        <w:t xml:space="preserve">– inspector </w:t>
      </w:r>
      <w:proofErr w:type="spellStart"/>
      <w:r>
        <w:rPr>
          <w:rFonts w:ascii="Times New Roman" w:eastAsia="Times New Roman" w:hAnsi="Times New Roman"/>
          <w:lang w:val="ro-RO"/>
        </w:rPr>
        <w:t>Achizitii</w:t>
      </w:r>
      <w:proofErr w:type="spellEnd"/>
      <w:r>
        <w:rPr>
          <w:rFonts w:ascii="Times New Roman" w:eastAsia="Times New Roman" w:hAnsi="Times New Roman"/>
          <w:lang w:val="ro-RO"/>
        </w:rPr>
        <w:t xml:space="preserve"> Publice</w:t>
      </w:r>
    </w:p>
    <w:p w:rsidR="00D41E33" w:rsidRDefault="00D41E33" w:rsidP="00E60781">
      <w:pPr>
        <w:pStyle w:val="Listparagraf"/>
        <w:numPr>
          <w:ilvl w:val="0"/>
          <w:numId w:val="4"/>
        </w:numPr>
        <w:spacing w:after="0" w:line="240" w:lineRule="auto"/>
        <w:jc w:val="both"/>
        <w:rPr>
          <w:rFonts w:ascii="Times New Roman" w:eastAsia="Times New Roman" w:hAnsi="Times New Roman"/>
          <w:lang w:val="ro-RO"/>
        </w:rPr>
      </w:pPr>
      <w:r>
        <w:rPr>
          <w:rFonts w:ascii="Times New Roman" w:eastAsia="Times New Roman" w:hAnsi="Times New Roman"/>
          <w:b/>
          <w:i/>
          <w:lang w:val="ro-RO"/>
        </w:rPr>
        <w:t>Benga Emil Gabriel-Manager proiect</w:t>
      </w:r>
    </w:p>
    <w:p w:rsidR="00A730A9" w:rsidRDefault="00A730A9" w:rsidP="001320C1">
      <w:pPr>
        <w:spacing w:after="0" w:line="240" w:lineRule="auto"/>
        <w:jc w:val="both"/>
        <w:rPr>
          <w:rFonts w:ascii="Times New Roman" w:eastAsia="Times New Roman" w:hAnsi="Times New Roman"/>
          <w:lang w:val="ro-RO"/>
        </w:rPr>
      </w:pPr>
    </w:p>
    <w:p w:rsidR="00D41E33" w:rsidRDefault="00D41E33" w:rsidP="001320C1">
      <w:pPr>
        <w:spacing w:after="0" w:line="240" w:lineRule="auto"/>
        <w:jc w:val="both"/>
        <w:rPr>
          <w:rFonts w:ascii="Times New Roman" w:eastAsia="Times New Roman" w:hAnsi="Times New Roman"/>
          <w:lang w:val="ro-RO"/>
        </w:rPr>
      </w:pPr>
      <w:bookmarkStart w:id="0" w:name="_GoBack"/>
      <w:bookmarkEnd w:id="0"/>
    </w:p>
    <w:p w:rsidR="001320C1" w:rsidRPr="00A06CF0" w:rsidRDefault="001320C1" w:rsidP="001320C1">
      <w:pPr>
        <w:overflowPunct w:val="0"/>
        <w:autoSpaceDE w:val="0"/>
        <w:autoSpaceDN w:val="0"/>
        <w:adjustRightInd w:val="0"/>
        <w:spacing w:after="0" w:line="240" w:lineRule="auto"/>
        <w:textAlignment w:val="baseline"/>
        <w:rPr>
          <w:rFonts w:ascii="Times New Roman" w:eastAsia="Times New Roman" w:hAnsi="Times New Roman"/>
          <w:lang w:val="it-IT"/>
        </w:rPr>
      </w:pPr>
      <w:r w:rsidRPr="00A06CF0">
        <w:rPr>
          <w:rFonts w:ascii="Times New Roman" w:eastAsia="Times New Roman" w:hAnsi="Times New Roman"/>
          <w:lang w:val="it-IT"/>
        </w:rPr>
        <w:t>Data completării</w:t>
      </w:r>
    </w:p>
    <w:p w:rsidR="001320C1" w:rsidRPr="00A06CF0" w:rsidRDefault="001320C1" w:rsidP="001320C1">
      <w:pPr>
        <w:overflowPunct w:val="0"/>
        <w:autoSpaceDE w:val="0"/>
        <w:autoSpaceDN w:val="0"/>
        <w:adjustRightInd w:val="0"/>
        <w:spacing w:after="0" w:line="240" w:lineRule="auto"/>
        <w:textAlignment w:val="baseline"/>
        <w:rPr>
          <w:rFonts w:ascii="Times New Roman" w:eastAsia="Times New Roman" w:hAnsi="Times New Roman"/>
          <w:lang w:val="it-IT"/>
        </w:rPr>
      </w:pPr>
      <w:r w:rsidRPr="00A06CF0">
        <w:rPr>
          <w:rFonts w:ascii="Times New Roman" w:eastAsia="Times New Roman" w:hAnsi="Times New Roman"/>
          <w:lang w:val="it-IT"/>
        </w:rPr>
        <w:t>…………………………</w:t>
      </w:r>
    </w:p>
    <w:p w:rsidR="001320C1" w:rsidRPr="00A06CF0" w:rsidRDefault="001320C1" w:rsidP="001320C1">
      <w:pPr>
        <w:spacing w:after="0" w:line="240" w:lineRule="auto"/>
        <w:rPr>
          <w:rFonts w:ascii="Times New Roman" w:eastAsia="SimSun" w:hAnsi="Times New Roman"/>
          <w:color w:val="000000"/>
          <w:lang w:val="ro-RO" w:eastAsia="zh-CN"/>
        </w:rPr>
      </w:pPr>
      <w:r w:rsidRPr="00A06CF0">
        <w:rPr>
          <w:rFonts w:ascii="Times New Roman" w:eastAsia="SimSun" w:hAnsi="Times New Roman"/>
          <w:color w:val="000000"/>
          <w:lang w:val="ro-RO" w:eastAsia="zh-CN"/>
        </w:rPr>
        <w:t xml:space="preserve">                                                                                                  Operator economic,</w:t>
      </w:r>
    </w:p>
    <w:p w:rsidR="00954980" w:rsidRDefault="001320C1" w:rsidP="00E60781">
      <w:pPr>
        <w:spacing w:after="0" w:line="240" w:lineRule="auto"/>
      </w:pPr>
      <w:r w:rsidRPr="00A06CF0">
        <w:rPr>
          <w:rFonts w:ascii="Times New Roman" w:eastAsia="SimSun" w:hAnsi="Times New Roman"/>
          <w:color w:val="000000"/>
          <w:lang w:val="ro-RO" w:eastAsia="zh-CN"/>
        </w:rPr>
        <w:t xml:space="preserve">                                                                                                    ...............................</w:t>
      </w:r>
      <w:r w:rsidRPr="00A06CF0">
        <w:rPr>
          <w:rFonts w:ascii="Times New Roman" w:eastAsia="SimSun" w:hAnsi="Times New Roman"/>
          <w:color w:val="000000"/>
          <w:lang w:val="ro-RO" w:eastAsia="zh-CN"/>
        </w:rPr>
        <w:br/>
      </w:r>
      <w:r w:rsidRPr="00A06CF0">
        <w:rPr>
          <w:rFonts w:ascii="Times New Roman" w:eastAsia="SimSun" w:hAnsi="Times New Roman"/>
          <w:i/>
          <w:color w:val="000000"/>
          <w:lang w:val="ro-RO" w:eastAsia="zh-CN"/>
        </w:rPr>
        <w:t xml:space="preserve">                                                                                  (semnătură autorizată</w:t>
      </w:r>
      <w:r w:rsidRPr="00A06CF0">
        <w:rPr>
          <w:rFonts w:ascii="Times New Roman" w:eastAsia="Times New Roman" w:hAnsi="Times New Roman"/>
          <w:i/>
          <w:lang w:val="it-IT"/>
        </w:rPr>
        <w:t xml:space="preserve"> si stampil</w:t>
      </w:r>
      <w:r w:rsidRPr="00A06CF0">
        <w:rPr>
          <w:rFonts w:ascii="Times New Roman" w:eastAsia="SimSun" w:hAnsi="Times New Roman"/>
          <w:i/>
          <w:color w:val="000000"/>
          <w:lang w:val="ro-RO" w:eastAsia="zh-CN"/>
        </w:rPr>
        <w:t>ă)</w:t>
      </w:r>
      <w:r w:rsidRPr="00BB2E7E">
        <w:rPr>
          <w:rFonts w:ascii="Arial" w:eastAsia="Times New Roman" w:hAnsi="Arial" w:cs="Arial"/>
          <w:b/>
          <w:sz w:val="18"/>
          <w:szCs w:val="18"/>
          <w:lang w:val="ro-RO"/>
        </w:rPr>
        <w:t xml:space="preserve">                                  </w:t>
      </w:r>
      <w:r>
        <w:rPr>
          <w:rFonts w:ascii="Arial" w:eastAsia="Times New Roman" w:hAnsi="Arial" w:cs="Arial"/>
          <w:b/>
          <w:sz w:val="18"/>
          <w:szCs w:val="18"/>
          <w:lang w:val="ro-RO"/>
        </w:rPr>
        <w:tab/>
      </w:r>
      <w:r>
        <w:rPr>
          <w:rFonts w:ascii="Arial" w:eastAsia="Times New Roman" w:hAnsi="Arial" w:cs="Arial"/>
          <w:b/>
          <w:sz w:val="18"/>
          <w:szCs w:val="18"/>
          <w:lang w:val="ro-RO"/>
        </w:rPr>
        <w:tab/>
      </w:r>
      <w:r>
        <w:rPr>
          <w:rFonts w:ascii="Arial" w:eastAsia="Times New Roman" w:hAnsi="Arial" w:cs="Arial"/>
          <w:b/>
          <w:sz w:val="18"/>
          <w:szCs w:val="18"/>
          <w:lang w:val="ro-RO"/>
        </w:rPr>
        <w:tab/>
      </w:r>
      <w:r>
        <w:rPr>
          <w:rFonts w:ascii="Arial" w:eastAsia="Times New Roman" w:hAnsi="Arial" w:cs="Arial"/>
          <w:b/>
          <w:sz w:val="18"/>
          <w:szCs w:val="18"/>
          <w:lang w:val="ro-RO"/>
        </w:rPr>
        <w:tab/>
      </w:r>
    </w:p>
    <w:sectPr w:rsidR="009549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5E6" w:rsidRDefault="000D35E6" w:rsidP="006F4001">
      <w:pPr>
        <w:spacing w:after="0" w:line="240" w:lineRule="auto"/>
      </w:pPr>
      <w:r>
        <w:separator/>
      </w:r>
    </w:p>
  </w:endnote>
  <w:endnote w:type="continuationSeparator" w:id="0">
    <w:p w:rsidR="000D35E6" w:rsidRDefault="000D35E6" w:rsidP="006F4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733439"/>
      <w:docPartObj>
        <w:docPartGallery w:val="Page Numbers (Bottom of Page)"/>
        <w:docPartUnique/>
      </w:docPartObj>
    </w:sdtPr>
    <w:sdtEndPr/>
    <w:sdtContent>
      <w:sdt>
        <w:sdtPr>
          <w:id w:val="-1769616900"/>
          <w:docPartObj>
            <w:docPartGallery w:val="Page Numbers (Top of Page)"/>
            <w:docPartUnique/>
          </w:docPartObj>
        </w:sdtPr>
        <w:sdtEndPr/>
        <w:sdtContent>
          <w:p w:rsidR="001320C1" w:rsidRDefault="001320C1">
            <w:pPr>
              <w:pStyle w:val="Subsol"/>
              <w:jc w:val="right"/>
            </w:pPr>
            <w:proofErr w:type="spellStart"/>
            <w:r>
              <w:t>Pagina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D41E33">
              <w:rPr>
                <w:b/>
                <w:bCs/>
                <w:noProof/>
              </w:rPr>
              <w:t>1</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D41E33">
              <w:rPr>
                <w:b/>
                <w:bCs/>
                <w:noProof/>
              </w:rPr>
              <w:t>1</w:t>
            </w:r>
            <w:r>
              <w:rPr>
                <w:b/>
                <w:bCs/>
                <w:sz w:val="24"/>
                <w:szCs w:val="24"/>
              </w:rPr>
              <w:fldChar w:fldCharType="end"/>
            </w:r>
          </w:p>
        </w:sdtContent>
      </w:sdt>
    </w:sdtContent>
  </w:sdt>
  <w:p w:rsidR="001320C1" w:rsidRDefault="001320C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5E6" w:rsidRDefault="000D35E6" w:rsidP="006F4001">
      <w:pPr>
        <w:spacing w:after="0" w:line="240" w:lineRule="auto"/>
      </w:pPr>
      <w:r>
        <w:separator/>
      </w:r>
    </w:p>
  </w:footnote>
  <w:footnote w:type="continuationSeparator" w:id="0">
    <w:p w:rsidR="000D35E6" w:rsidRDefault="000D35E6" w:rsidP="006F40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82547"/>
    <w:multiLevelType w:val="hybridMultilevel"/>
    <w:tmpl w:val="D39CC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751FF"/>
    <w:multiLevelType w:val="hybridMultilevel"/>
    <w:tmpl w:val="C63C8324"/>
    <w:lvl w:ilvl="0" w:tplc="27C4FB6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14119F2"/>
    <w:multiLevelType w:val="hybridMultilevel"/>
    <w:tmpl w:val="2B3E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E95E77"/>
    <w:multiLevelType w:val="hybridMultilevel"/>
    <w:tmpl w:val="94C48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66"/>
    <w:rsid w:val="0001560D"/>
    <w:rsid w:val="000359FA"/>
    <w:rsid w:val="00062BF8"/>
    <w:rsid w:val="000A61A1"/>
    <w:rsid w:val="000D35E6"/>
    <w:rsid w:val="001320C1"/>
    <w:rsid w:val="00132546"/>
    <w:rsid w:val="001B0660"/>
    <w:rsid w:val="001B748A"/>
    <w:rsid w:val="002422E5"/>
    <w:rsid w:val="002755F1"/>
    <w:rsid w:val="00360C10"/>
    <w:rsid w:val="003C6E3A"/>
    <w:rsid w:val="003F0A34"/>
    <w:rsid w:val="00437166"/>
    <w:rsid w:val="00473FBB"/>
    <w:rsid w:val="0057614F"/>
    <w:rsid w:val="006F4001"/>
    <w:rsid w:val="00880394"/>
    <w:rsid w:val="009B5961"/>
    <w:rsid w:val="009B6B04"/>
    <w:rsid w:val="00A730A9"/>
    <w:rsid w:val="00B47654"/>
    <w:rsid w:val="00B72D5A"/>
    <w:rsid w:val="00BB0AB5"/>
    <w:rsid w:val="00BB3358"/>
    <w:rsid w:val="00CF3AE1"/>
    <w:rsid w:val="00D41E33"/>
    <w:rsid w:val="00D6272A"/>
    <w:rsid w:val="00DC55EF"/>
    <w:rsid w:val="00E15686"/>
    <w:rsid w:val="00E60781"/>
    <w:rsid w:val="00EF4348"/>
    <w:rsid w:val="00F24634"/>
    <w:rsid w:val="00FA3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104C27-E140-467B-B04E-FF92CE2B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0C1"/>
    <w:pPr>
      <w:spacing w:after="200" w:line="276" w:lineRule="auto"/>
    </w:pPr>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Caracter Caracter"/>
    <w:basedOn w:val="Normal"/>
    <w:link w:val="AntetCaracter"/>
    <w:unhideWhenUsed/>
    <w:rsid w:val="006F4001"/>
    <w:pPr>
      <w:tabs>
        <w:tab w:val="center" w:pos="4536"/>
        <w:tab w:val="right" w:pos="9072"/>
      </w:tabs>
      <w:spacing w:after="0" w:line="240" w:lineRule="auto"/>
    </w:pPr>
  </w:style>
  <w:style w:type="character" w:customStyle="1" w:styleId="AntetCaracter">
    <w:name w:val="Antet Caracter"/>
    <w:aliases w:val="Caracter Caracter Caracter"/>
    <w:basedOn w:val="Fontdeparagrafimplicit"/>
    <w:link w:val="Antet"/>
    <w:uiPriority w:val="99"/>
    <w:rsid w:val="006F4001"/>
    <w:rPr>
      <w:lang w:val="ro-RO"/>
    </w:rPr>
  </w:style>
  <w:style w:type="paragraph" w:styleId="Subsol">
    <w:name w:val="footer"/>
    <w:basedOn w:val="Normal"/>
    <w:link w:val="SubsolCaracter"/>
    <w:uiPriority w:val="99"/>
    <w:unhideWhenUsed/>
    <w:rsid w:val="006F400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F4001"/>
    <w:rPr>
      <w:lang w:val="ro-RO"/>
    </w:rPr>
  </w:style>
  <w:style w:type="paragraph" w:styleId="TextnBalon">
    <w:name w:val="Balloon Text"/>
    <w:basedOn w:val="Normal"/>
    <w:link w:val="TextnBalonCaracter"/>
    <w:uiPriority w:val="99"/>
    <w:semiHidden/>
    <w:unhideWhenUsed/>
    <w:rsid w:val="0013254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32546"/>
    <w:rPr>
      <w:rFonts w:ascii="Segoe UI" w:eastAsia="Calibri" w:hAnsi="Segoe UI" w:cs="Segoe UI"/>
      <w:sz w:val="18"/>
      <w:szCs w:val="18"/>
      <w:lang w:val="en-US"/>
    </w:rPr>
  </w:style>
  <w:style w:type="paragraph" w:styleId="Listparagraf">
    <w:name w:val="List Paragraph"/>
    <w:basedOn w:val="Normal"/>
    <w:uiPriority w:val="34"/>
    <w:qFormat/>
    <w:rsid w:val="00E607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480</Words>
  <Characters>2788</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Nicolae Cismas</dc:creator>
  <cp:keywords/>
  <dc:description/>
  <cp:lastModifiedBy>Felicia Tamas</cp:lastModifiedBy>
  <cp:revision>5</cp:revision>
  <cp:lastPrinted>2018-07-19T07:46:00Z</cp:lastPrinted>
  <dcterms:created xsi:type="dcterms:W3CDTF">2018-07-19T07:40:00Z</dcterms:created>
  <dcterms:modified xsi:type="dcterms:W3CDTF">2018-09-21T09:23:00Z</dcterms:modified>
</cp:coreProperties>
</file>